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December 31, 2025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0001544227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Tempest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333-292026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44227" TargetMode="External"/><Relationship Id="rId3" Type="http://schemas.openxmlformats.org/officeDocument/2006/relationships/hyperlink" Target="http://www.sec.gov/cgi-bin/browse-edgar?action=getcompany&amp;filenum=333-29202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204</Characters>
  <CharactersWithSpaces>222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