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18,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Brady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Tempest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7000 Shoreline Court; Suite 275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Tempest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16, 2022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333-264989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Brady: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Gary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Guttenberg at (202) 551-6477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0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Michael Mencher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2022-06-28T23:14:18Z</dcterms:created>
  <dcterms:modified xsi:type="dcterms:W3CDTF">2022-06-28T23:14:18Z</dcterms:modified>
</cp:coreProperties>
</file>