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Lorenzo Pierre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Millendo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TPST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43"/>
        <w:spacing w:after="0"/>
        <w:rPr>
          <w:sz w:val="20"/>
          <w:szCs w:val="20"/>
          <w:color w:val="auto"/>
        </w:rPr>
      </w:pPr>
      <w:r>
        <w:rPr>
          <w:rFonts w:ascii="Arial" w:cs="Arial" w:eastAsia="Arial" w:hAnsi="Arial"/>
          <w:sz w:val="20"/>
          <w:szCs w:val="20"/>
          <w:color w:val="0000FF"/>
        </w:rPr>
        <w:t>Corporate Controller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Pierre Lorenzo</w:t>
            </w: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06/29/2021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22"/>
          <w:szCs w:val="22"/>
          <w:color w:val="auto"/>
        </w:rPr>
        <w:t xml:space="preserve">Know all by these presents, that the undersigned hereby makes, constitutes and appoints </w:t>
      </w:r>
      <w:r>
        <w:rPr>
          <w:rFonts w:ascii="Arial" w:cs="Arial" w:eastAsia="Arial" w:hAnsi="Arial"/>
          <w:sz w:val="22"/>
          <w:szCs w:val="22"/>
          <w:u w:val="single" w:color="auto"/>
          <w:color w:val="auto"/>
        </w:rPr>
        <w:t>Stephen R.</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Brady</w:t>
      </w:r>
      <w:r>
        <w:rPr>
          <w:rFonts w:ascii="Arial" w:cs="Arial" w:eastAsia="Arial" w:hAnsi="Arial"/>
          <w:sz w:val="24"/>
          <w:szCs w:val="24"/>
          <w:color w:val="auto"/>
        </w:rPr>
        <w:t xml:space="preserve"> with full power of substitution, the undersigned's true and lawful attorney-in-fact to:</w:t>
      </w:r>
    </w:p>
    <w:p>
      <w:pPr>
        <w:spacing w:after="0" w:line="252" w:lineRule="exact"/>
        <w:rPr>
          <w:sz w:val="20"/>
          <w:szCs w:val="20"/>
          <w:color w:val="auto"/>
        </w:rPr>
      </w:pPr>
    </w:p>
    <w:p>
      <w:pPr>
        <w:ind w:left="1260" w:right="200" w:hanging="540"/>
        <w:spacing w:after="0" w:line="297" w:lineRule="auto"/>
        <w:tabs>
          <w:tab w:leader="none" w:pos="1260" w:val="left"/>
        </w:tabs>
        <w:numPr>
          <w:ilvl w:val="0"/>
          <w:numId w:val="5"/>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260" w:right="500" w:hanging="540"/>
        <w:spacing w:after="0" w:line="306" w:lineRule="auto"/>
        <w:tabs>
          <w:tab w:leader="none" w:pos="1260" w:val="left"/>
        </w:tabs>
        <w:numPr>
          <w:ilvl w:val="0"/>
          <w:numId w:val="5"/>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260" w:hanging="540"/>
        <w:spacing w:after="0" w:line="264"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260" w:right="60" w:hanging="540"/>
        <w:spacing w:after="0" w:line="257"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100" w:firstLine="720"/>
        <w:spacing w:after="0" w:line="249" w:lineRule="auto"/>
        <w:rPr>
          <w:sz w:val="20"/>
          <w:szCs w:val="20"/>
          <w:color w:val="auto"/>
        </w:rPr>
      </w:pPr>
      <w:r>
        <w:rPr>
          <w:rFonts w:ascii="Arial" w:cs="Arial" w:eastAsia="Arial" w:hAnsi="Arial"/>
          <w:sz w:val="23"/>
          <w:szCs w:val="23"/>
          <w:color w:val="1F1F1F"/>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73" w:lineRule="auto"/>
        <w:rPr>
          <w:sz w:val="20"/>
          <w:szCs w:val="20"/>
          <w:color w:val="auto"/>
        </w:rPr>
      </w:pPr>
      <w:r>
        <w:rPr>
          <w:rFonts w:ascii="Arial" w:cs="Arial" w:eastAsia="Arial" w:hAnsi="Arial"/>
          <w:sz w:val="22"/>
          <w:szCs w:val="22"/>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2"/>
          <w:szCs w:val="22"/>
          <w:color w:val="3F3F3F"/>
        </w:rPr>
        <w:t>i</w:t>
      </w:r>
      <w:r>
        <w:rPr>
          <w:rFonts w:ascii="Arial" w:cs="Arial" w:eastAsia="Arial" w:hAnsi="Arial"/>
          <w:sz w:val="22"/>
          <w:szCs w:val="22"/>
          <w:color w:val="1F1F1F"/>
        </w:rPr>
        <w:t>n a signed writing delivered to the foregoing attorney-in-fact or (b) superseded by a new power of attorney regarding the purposes outlined herein at a later date.</w:t>
      </w:r>
    </w:p>
    <w:p>
      <w:pPr>
        <w:spacing w:after="0" w:line="200"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24th </w:t>
      </w:r>
      <w:r>
        <w:rPr>
          <w:rFonts w:ascii="Arial" w:cs="Arial" w:eastAsia="Arial" w:hAnsi="Arial"/>
          <w:sz w:val="24"/>
          <w:szCs w:val="24"/>
          <w:color w:val="1F1F1F"/>
        </w:rPr>
        <w:t>day of</w:t>
      </w:r>
      <w:r>
        <w:rPr>
          <w:rFonts w:ascii="Arial" w:cs="Arial" w:eastAsia="Arial" w:hAnsi="Arial"/>
          <w:sz w:val="24"/>
          <w:szCs w:val="24"/>
          <w:color w:val="auto"/>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/s/ Pierre Lorenzo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Signature</w:t>
      </w:r>
    </w:p>
    <w:p>
      <w:pPr>
        <w:spacing w:after="0" w:line="25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Pierre Lorenzo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69915"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2021-06-29T20:25:05Z</dcterms:created>
  <dcterms:modified xsi:type="dcterms:W3CDTF">2021-06-29T20:25:05Z</dcterms:modified>
</cp:coreProperties>
</file>